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Times New Roman"/>
          <w:bCs/>
          <w:sz w:val="30"/>
          <w:szCs w:val="30"/>
          <w:lang w:val="en-US" w:eastAsia="zh-CN"/>
        </w:rPr>
      </w:pPr>
      <w:r>
        <w:rPr>
          <w:rFonts w:hint="eastAsia" w:ascii="仿宋" w:hAnsi="仿宋" w:eastAsia="仿宋" w:cs="Times New Roman"/>
          <w:bCs/>
          <w:sz w:val="30"/>
          <w:szCs w:val="30"/>
          <w:lang w:eastAsia="zh-CN"/>
        </w:rPr>
        <w:t>附件</w:t>
      </w:r>
      <w:r>
        <w:rPr>
          <w:rFonts w:hint="eastAsia" w:ascii="仿宋" w:hAnsi="仿宋" w:eastAsia="仿宋" w:cs="Times New Roman"/>
          <w:bCs/>
          <w:sz w:val="30"/>
          <w:szCs w:val="30"/>
          <w:lang w:val="en-US" w:eastAsia="zh-CN"/>
        </w:rPr>
        <w:t>1：</w:t>
      </w:r>
    </w:p>
    <w:p>
      <w:pPr>
        <w:jc w:val="center"/>
        <w:rPr>
          <w:rFonts w:ascii="仿宋" w:hAnsi="仿宋" w:eastAsia="仿宋"/>
          <w:b/>
          <w:bCs/>
          <w:sz w:val="36"/>
          <w:szCs w:val="36"/>
        </w:rPr>
      </w:pPr>
      <w:r>
        <w:rPr>
          <w:rFonts w:hint="eastAsia" w:ascii="仿宋" w:hAnsi="仿宋" w:eastAsia="仿宋"/>
          <w:b/>
          <w:bCs/>
          <w:sz w:val="36"/>
          <w:szCs w:val="36"/>
        </w:rPr>
        <w:t>第十六届环境与发展论坛</w:t>
      </w:r>
    </w:p>
    <w:p>
      <w:pPr>
        <w:jc w:val="center"/>
        <w:rPr>
          <w:rFonts w:hint="eastAsia" w:ascii="仿宋" w:hAnsi="仿宋" w:eastAsia="仿宋"/>
          <w:b/>
          <w:bCs/>
          <w:sz w:val="36"/>
          <w:szCs w:val="36"/>
        </w:rPr>
      </w:pPr>
      <w:r>
        <w:rPr>
          <w:rFonts w:hint="eastAsia" w:ascii="仿宋" w:hAnsi="仿宋" w:eastAsia="仿宋"/>
          <w:b/>
          <w:bCs/>
          <w:sz w:val="36"/>
          <w:szCs w:val="36"/>
        </w:rPr>
        <w:t>暨</w:t>
      </w:r>
      <w:r>
        <w:rPr>
          <w:rFonts w:ascii="仿宋" w:hAnsi="仿宋" w:eastAsia="仿宋"/>
          <w:b/>
          <w:bCs/>
          <w:sz w:val="36"/>
          <w:szCs w:val="36"/>
        </w:rPr>
        <w:t>2021</w:t>
      </w:r>
      <w:r>
        <w:rPr>
          <w:rFonts w:hint="eastAsia" w:ascii="仿宋" w:hAnsi="仿宋" w:eastAsia="仿宋"/>
          <w:b/>
          <w:bCs/>
          <w:sz w:val="36"/>
          <w:szCs w:val="36"/>
        </w:rPr>
        <w:t>长江经济带生态环境技术与装备博览会方案</w:t>
      </w:r>
    </w:p>
    <w:p>
      <w:pPr>
        <w:jc w:val="center"/>
        <w:rPr>
          <w:rFonts w:hint="eastAsia" w:ascii="仿宋" w:hAnsi="仿宋" w:eastAsia="仿宋"/>
          <w:bCs/>
          <w:sz w:val="32"/>
          <w:szCs w:val="32"/>
        </w:rPr>
      </w:pPr>
      <w:r>
        <w:rPr>
          <w:rFonts w:hint="eastAsia" w:ascii="仿宋" w:hAnsi="仿宋" w:eastAsia="仿宋"/>
          <w:bCs/>
          <w:sz w:val="32"/>
          <w:szCs w:val="32"/>
        </w:rPr>
        <w:t>（草案）</w:t>
      </w:r>
    </w:p>
    <w:p>
      <w:pPr>
        <w:rPr>
          <w:rFonts w:hint="eastAsia"/>
          <w:sz w:val="30"/>
          <w:szCs w:val="30"/>
        </w:rPr>
      </w:pPr>
    </w:p>
    <w:p>
      <w:pPr>
        <w:ind w:firstLine="602" w:firstLineChars="200"/>
        <w:rPr>
          <w:rFonts w:hint="eastAsia" w:ascii="仿宋" w:hAnsi="仿宋" w:eastAsia="仿宋"/>
          <w:b/>
          <w:sz w:val="30"/>
          <w:szCs w:val="30"/>
        </w:rPr>
      </w:pPr>
      <w:r>
        <w:rPr>
          <w:rFonts w:hint="eastAsia" w:ascii="仿宋" w:hAnsi="仿宋" w:eastAsia="仿宋"/>
          <w:b/>
          <w:sz w:val="30"/>
          <w:szCs w:val="30"/>
        </w:rPr>
        <w:t>一、背景</w:t>
      </w:r>
    </w:p>
    <w:p>
      <w:pPr>
        <w:ind w:firstLine="600" w:firstLineChars="200"/>
        <w:rPr>
          <w:rStyle w:val="4"/>
          <w:rFonts w:ascii="仿宋" w:hAnsi="仿宋" w:eastAsia="仿宋"/>
          <w:sz w:val="30"/>
          <w:szCs w:val="30"/>
        </w:rPr>
      </w:pPr>
      <w:r>
        <w:rPr>
          <w:rStyle w:val="4"/>
          <w:rFonts w:hint="eastAsia" w:ascii="仿宋" w:hAnsi="仿宋" w:eastAsia="仿宋"/>
          <w:sz w:val="30"/>
          <w:szCs w:val="30"/>
        </w:rPr>
        <w:t>为了更好地推进长江经济带高质量发展，深入实施可持续发展战略和“十四五”规划，完善生态文明领域统筹协调机制，构建生态文明体系，促进经济社会发展全面绿色转型，建设人与自然和谐共生的现代化以及推进构建人类命运共同体打下坚实的基础，同时，为促进湖北省环保产业健康快速发展搭建技术合作、产业投资平台，中华环保联合会联合湖北省生态环境厅、武汉市人民政府定于</w:t>
      </w:r>
      <w:r>
        <w:rPr>
          <w:rStyle w:val="4"/>
          <w:rFonts w:ascii="仿宋" w:hAnsi="仿宋" w:eastAsia="仿宋"/>
          <w:sz w:val="30"/>
          <w:szCs w:val="30"/>
        </w:rPr>
        <w:t>2021</w:t>
      </w:r>
      <w:r>
        <w:rPr>
          <w:rStyle w:val="4"/>
          <w:rFonts w:hint="eastAsia" w:ascii="仿宋" w:hAnsi="仿宋" w:eastAsia="仿宋"/>
          <w:sz w:val="30"/>
          <w:szCs w:val="30"/>
        </w:rPr>
        <w:t>年</w:t>
      </w:r>
      <w:r>
        <w:rPr>
          <w:rStyle w:val="4"/>
          <w:rFonts w:ascii="仿宋" w:hAnsi="仿宋" w:eastAsia="仿宋"/>
          <w:sz w:val="30"/>
          <w:szCs w:val="30"/>
        </w:rPr>
        <w:t>12</w:t>
      </w:r>
      <w:r>
        <w:rPr>
          <w:rStyle w:val="4"/>
          <w:rFonts w:hint="eastAsia" w:ascii="仿宋" w:hAnsi="仿宋" w:eastAsia="仿宋"/>
          <w:sz w:val="30"/>
          <w:szCs w:val="30"/>
        </w:rPr>
        <w:t>月</w:t>
      </w:r>
      <w:r>
        <w:rPr>
          <w:rStyle w:val="4"/>
          <w:rFonts w:ascii="仿宋" w:hAnsi="仿宋" w:eastAsia="仿宋"/>
          <w:sz w:val="30"/>
          <w:szCs w:val="30"/>
        </w:rPr>
        <w:t>3</w:t>
      </w:r>
      <w:r>
        <w:rPr>
          <w:rStyle w:val="4"/>
          <w:rFonts w:hint="eastAsia" w:ascii="仿宋" w:hAnsi="仿宋" w:eastAsia="仿宋"/>
          <w:sz w:val="30"/>
          <w:szCs w:val="30"/>
        </w:rPr>
        <w:t>日</w:t>
      </w:r>
      <w:r>
        <w:rPr>
          <w:rStyle w:val="4"/>
          <w:rFonts w:ascii="仿宋" w:hAnsi="仿宋" w:eastAsia="仿宋"/>
          <w:sz w:val="30"/>
          <w:szCs w:val="30"/>
        </w:rPr>
        <w:t>-5</w:t>
      </w:r>
      <w:r>
        <w:rPr>
          <w:rStyle w:val="4"/>
          <w:rFonts w:hint="eastAsia" w:ascii="仿宋" w:hAnsi="仿宋" w:eastAsia="仿宋"/>
          <w:sz w:val="30"/>
          <w:szCs w:val="30"/>
        </w:rPr>
        <w:t>日在湖北省武汉市举办“第十六届环境与发展论坛暨</w:t>
      </w:r>
      <w:r>
        <w:rPr>
          <w:rStyle w:val="4"/>
          <w:rFonts w:ascii="仿宋" w:hAnsi="仿宋" w:eastAsia="仿宋"/>
          <w:sz w:val="30"/>
          <w:szCs w:val="30"/>
        </w:rPr>
        <w:t>2021</w:t>
      </w:r>
      <w:r>
        <w:rPr>
          <w:rStyle w:val="4"/>
          <w:rFonts w:hint="eastAsia" w:ascii="仿宋" w:hAnsi="仿宋" w:eastAsia="仿宋"/>
          <w:sz w:val="30"/>
          <w:szCs w:val="30"/>
        </w:rPr>
        <w:t>长江经济带生态环境技术与装备博览会”。</w:t>
      </w:r>
    </w:p>
    <w:p>
      <w:pPr>
        <w:ind w:firstLine="602" w:firstLineChars="200"/>
        <w:rPr>
          <w:rFonts w:hint="eastAsia" w:ascii="仿宋" w:eastAsia="仿宋" w:cs="Arial"/>
          <w:b/>
          <w:color w:val="000000"/>
          <w:sz w:val="30"/>
          <w:szCs w:val="30"/>
        </w:rPr>
      </w:pPr>
      <w:r>
        <w:rPr>
          <w:rFonts w:hint="eastAsia" w:ascii="仿宋" w:eastAsia="仿宋" w:cs="Arial"/>
          <w:b/>
          <w:color w:val="000000"/>
          <w:sz w:val="30"/>
          <w:szCs w:val="30"/>
          <w:lang w:eastAsia="zh-CN"/>
        </w:rPr>
        <w:t>二</w:t>
      </w:r>
      <w:r>
        <w:rPr>
          <w:rFonts w:hint="eastAsia" w:ascii="仿宋" w:eastAsia="仿宋" w:cs="Arial"/>
          <w:b/>
          <w:color w:val="000000"/>
          <w:sz w:val="30"/>
          <w:szCs w:val="30"/>
        </w:rPr>
        <w:t>、组织机构（拟）</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指导单位：生态环境部、湖北省人民政府（拟）</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主办单位：中华环保联合会、湖北省生态环境厅、武汉市人民政府</w:t>
      </w:r>
    </w:p>
    <w:p>
      <w:pPr>
        <w:ind w:firstLine="600" w:firstLineChars="200"/>
        <w:rPr>
          <w:rFonts w:hint="eastAsia" w:ascii="仿宋" w:hAnsi="仿宋" w:eastAsia="仿宋"/>
          <w:bCs/>
          <w:sz w:val="30"/>
          <w:szCs w:val="30"/>
        </w:rPr>
      </w:pPr>
      <w:r>
        <w:rPr>
          <w:rFonts w:hint="eastAsia" w:ascii="仿宋" w:eastAsia="仿宋" w:cs="Arial"/>
          <w:color w:val="000000"/>
          <w:sz w:val="30"/>
          <w:szCs w:val="30"/>
        </w:rPr>
        <w:t>支持单位：</w:t>
      </w:r>
      <w:r>
        <w:rPr>
          <w:rFonts w:ascii="仿宋" w:hAnsi="仿宋" w:eastAsia="仿宋"/>
          <w:bCs/>
          <w:sz w:val="30"/>
          <w:szCs w:val="30"/>
        </w:rPr>
        <w:t>长江流域生态环境监督管理局、</w:t>
      </w:r>
      <w:r>
        <w:rPr>
          <w:rFonts w:hint="eastAsia" w:ascii="仿宋" w:hAnsi="仿宋" w:eastAsia="仿宋"/>
          <w:bCs/>
          <w:sz w:val="30"/>
          <w:szCs w:val="30"/>
        </w:rPr>
        <w:t>中国环境科学研究院、生态环境部环境与经济政策研究中心、生态环境部对外合作与交流中心、生态环境部南京环境科学研究所、生态环境部环境规划院</w:t>
      </w:r>
    </w:p>
    <w:p>
      <w:pPr>
        <w:ind w:firstLine="600" w:firstLineChars="200"/>
        <w:rPr>
          <w:rFonts w:hint="eastAsia" w:ascii="仿宋" w:hAnsi="仿宋" w:eastAsia="仿宋"/>
          <w:bCs/>
          <w:sz w:val="30"/>
          <w:szCs w:val="30"/>
        </w:rPr>
      </w:pPr>
      <w:r>
        <w:rPr>
          <w:rFonts w:hint="eastAsia" w:ascii="仿宋" w:eastAsia="仿宋" w:cs="Arial"/>
          <w:color w:val="000000"/>
          <w:sz w:val="30"/>
          <w:szCs w:val="30"/>
        </w:rPr>
        <w:t>承办单位：</w:t>
      </w:r>
      <w:r>
        <w:rPr>
          <w:rFonts w:hint="eastAsia" w:ascii="仿宋" w:hAnsi="仿宋" w:eastAsia="仿宋"/>
          <w:bCs/>
          <w:sz w:val="30"/>
          <w:szCs w:val="30"/>
        </w:rPr>
        <w:t>中华环保联合会论坛展览部、武汉市生态环境局、武汉东湖新技术开发区管委会、武汉生态环境投资发展集团有限公司</w:t>
      </w:r>
    </w:p>
    <w:p>
      <w:pPr>
        <w:ind w:firstLine="602" w:firstLineChars="200"/>
        <w:rPr>
          <w:rFonts w:hint="eastAsia" w:ascii="仿宋" w:eastAsia="仿宋" w:cs="Arial"/>
          <w:b/>
          <w:color w:val="000000"/>
          <w:sz w:val="30"/>
          <w:szCs w:val="30"/>
        </w:rPr>
      </w:pPr>
      <w:r>
        <w:rPr>
          <w:rFonts w:hint="eastAsia" w:ascii="仿宋" w:eastAsia="仿宋" w:cs="Arial"/>
          <w:b/>
          <w:color w:val="000000"/>
          <w:sz w:val="30"/>
          <w:szCs w:val="30"/>
          <w:lang w:eastAsia="zh-CN"/>
        </w:rPr>
        <w:t>三</w:t>
      </w:r>
      <w:r>
        <w:rPr>
          <w:rFonts w:hint="eastAsia" w:ascii="仿宋" w:eastAsia="仿宋" w:cs="Arial"/>
          <w:b/>
          <w:color w:val="000000"/>
          <w:sz w:val="30"/>
          <w:szCs w:val="30"/>
        </w:rPr>
        <w:t>、主题、时间、地点、规模</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主题：深入实施可持续发展、促进全面绿色转型</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时间：2021年12月3日-5日，会期：论坛1天半，展会3天</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地点：湖北省</w:t>
      </w:r>
      <w:r>
        <w:rPr>
          <w:rFonts w:hint="eastAsia" w:ascii="仿宋" w:hAnsi="仿宋" w:eastAsia="仿宋"/>
          <w:sz w:val="30"/>
          <w:szCs w:val="30"/>
        </w:rPr>
        <w:t>武汉市</w:t>
      </w:r>
      <w:r>
        <w:rPr>
          <w:rFonts w:ascii="Î¢ÈíÑÅºÚ Western" w:hAnsi="Î¢ÈíÑÅºÚ Western" w:eastAsia="微软雅黑" w:cs="Î¢ÈíÑÅºÚ Western"/>
          <w:sz w:val="30"/>
          <w:szCs w:val="30"/>
        </w:rPr>
        <w:t>•</w:t>
      </w:r>
      <w:r>
        <w:rPr>
          <w:rFonts w:hint="eastAsia" w:ascii="仿宋" w:hAnsi="仿宋" w:eastAsia="仿宋" w:cs="微软雅黑"/>
          <w:sz w:val="30"/>
          <w:szCs w:val="30"/>
        </w:rPr>
        <w:t>中国</w:t>
      </w:r>
      <w:r>
        <w:rPr>
          <w:rFonts w:hint="eastAsia" w:ascii="仿宋" w:hAnsi="仿宋" w:eastAsia="仿宋"/>
          <w:sz w:val="30"/>
          <w:szCs w:val="30"/>
        </w:rPr>
        <w:t>光谷科技会展中心</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规模：</w:t>
      </w:r>
      <w:r>
        <w:rPr>
          <w:rFonts w:hint="eastAsia" w:ascii="仿宋" w:hAnsi="仿宋" w:eastAsia="仿宋"/>
          <w:sz w:val="30"/>
          <w:szCs w:val="30"/>
        </w:rPr>
        <w:t>1000人以上</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参会代表：外国驻华大使馆大使、参赞；生态环境部、国家发展与改革委员会等有关部委领导，各省、直辖市、自治区有关政府部门领导，中国工程院、中国科学院院士，相关科研院所专家学者；有关地市政府部门代表，相关企业代表，以及新闻媒体代表等。</w:t>
      </w:r>
    </w:p>
    <w:p>
      <w:pPr>
        <w:ind w:firstLine="602" w:firstLineChars="200"/>
        <w:rPr>
          <w:rFonts w:hint="eastAsia" w:ascii="仿宋" w:eastAsia="仿宋" w:cs="Arial"/>
          <w:b/>
          <w:color w:val="000000"/>
          <w:sz w:val="30"/>
          <w:szCs w:val="30"/>
        </w:rPr>
      </w:pPr>
      <w:r>
        <w:rPr>
          <w:rFonts w:hint="eastAsia" w:ascii="仿宋" w:eastAsia="仿宋" w:cs="Arial"/>
          <w:b/>
          <w:color w:val="000000"/>
          <w:sz w:val="30"/>
          <w:szCs w:val="30"/>
          <w:lang w:eastAsia="zh-CN"/>
        </w:rPr>
        <w:t>四</w:t>
      </w:r>
      <w:r>
        <w:rPr>
          <w:rFonts w:hint="eastAsia" w:ascii="仿宋" w:eastAsia="仿宋" w:cs="Arial"/>
          <w:b/>
          <w:color w:val="000000"/>
          <w:sz w:val="30"/>
          <w:szCs w:val="30"/>
        </w:rPr>
        <w:t>、主要议程（拟）</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1、开幕式（9:00-10:40）</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主持人：谢玉红（中华环保联合会副主席兼秘书长）</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主要致辞或讲话领导嘉宾：</w:t>
      </w:r>
    </w:p>
    <w:p>
      <w:pPr>
        <w:ind w:firstLine="600" w:firstLineChars="200"/>
        <w:rPr>
          <w:rFonts w:ascii="仿宋" w:eastAsia="仿宋" w:cs="Arial"/>
          <w:color w:val="000000"/>
          <w:sz w:val="30"/>
          <w:szCs w:val="30"/>
        </w:rPr>
      </w:pPr>
      <w:r>
        <w:rPr>
          <w:rFonts w:hint="eastAsia" w:ascii="仿宋" w:eastAsia="仿宋" w:cs="Arial"/>
          <w:color w:val="000000"/>
          <w:sz w:val="30"/>
          <w:szCs w:val="30"/>
        </w:rPr>
        <w:t>武汉市人民政府副市长陈劲超致辞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湖北省生态环境厅厅长吕文艳致辞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中华环保联合会主席孙晓华致辞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俄罗斯驻华大使杰尼索夫致辞</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荷兰驻华大使贺伟民致辞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联合国环境规划署驻华代表涂瑞和致辞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湖北省人民政府副省长赵海山致辞</w:t>
      </w:r>
    </w:p>
    <w:p>
      <w:pPr>
        <w:ind w:firstLine="600" w:firstLineChars="200"/>
        <w:rPr>
          <w:rFonts w:ascii="仿宋" w:eastAsia="仿宋" w:cs="Arial"/>
          <w:color w:val="000000"/>
          <w:sz w:val="30"/>
          <w:szCs w:val="30"/>
        </w:rPr>
      </w:pPr>
      <w:r>
        <w:rPr>
          <w:rFonts w:hint="eastAsia" w:ascii="仿宋" w:eastAsia="仿宋" w:cs="Arial"/>
          <w:color w:val="000000"/>
          <w:sz w:val="30"/>
          <w:szCs w:val="30"/>
        </w:rPr>
        <w:t>宣读外国政要贺信（中华环保联合会副秘书长郑庆宝宣读）</w:t>
      </w:r>
    </w:p>
    <w:p>
      <w:pPr>
        <w:ind w:firstLine="600" w:firstLineChars="200"/>
        <w:rPr>
          <w:rFonts w:ascii="仿宋" w:eastAsia="仿宋" w:cs="Arial"/>
          <w:color w:val="000000"/>
          <w:sz w:val="30"/>
          <w:szCs w:val="30"/>
        </w:rPr>
      </w:pPr>
      <w:r>
        <w:rPr>
          <w:rFonts w:hint="eastAsia" w:ascii="仿宋" w:eastAsia="仿宋" w:cs="Arial"/>
          <w:color w:val="000000"/>
          <w:sz w:val="30"/>
          <w:szCs w:val="30"/>
        </w:rPr>
        <w:t>十二届全国人大常委会副委员长张宝文讲话（拟）</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生态环境部领导主旨报告</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中国气候变化事务特使解振华主旨报告</w:t>
      </w:r>
    </w:p>
    <w:p>
      <w:pPr>
        <w:ind w:firstLine="600" w:firstLineChars="200"/>
        <w:jc w:val="left"/>
        <w:rPr>
          <w:rFonts w:ascii="仿宋" w:hAnsi="仿宋" w:eastAsia="仿宋"/>
          <w:bCs/>
          <w:sz w:val="30"/>
          <w:szCs w:val="30"/>
        </w:rPr>
      </w:pPr>
      <w:r>
        <w:rPr>
          <w:rFonts w:hint="eastAsia" w:ascii="仿宋" w:hAnsi="仿宋" w:eastAsia="仿宋"/>
          <w:sz w:val="30"/>
          <w:szCs w:val="30"/>
        </w:rPr>
        <w:t>中国工程院院士、中国石油石化集团总经理马永生</w:t>
      </w:r>
      <w:r>
        <w:rPr>
          <w:rFonts w:hint="eastAsia" w:ascii="仿宋" w:eastAsia="仿宋" w:cs="Arial"/>
          <w:color w:val="000000"/>
          <w:sz w:val="30"/>
          <w:szCs w:val="30"/>
        </w:rPr>
        <w:t>主旨报告</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2、主题峰会（10:40-12:00）</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主持人：明铭（武汉东湖新技术开发区管委会总规划师）</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演讲嘉宾：生态环境部总工程师、水生态环境司司长 张波</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演讲主</w:t>
      </w:r>
      <w:r>
        <w:rPr>
          <w:rFonts w:hint="eastAsia" w:ascii="仿宋" w:eastAsia="仿宋" w:cs="Arial"/>
          <w:sz w:val="30"/>
          <w:szCs w:val="30"/>
        </w:rPr>
        <w:t>题：“十四五”长江流域水环境保护</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 xml:space="preserve">演讲嘉宾：国家发展和改革委员会资源节约和环境保护司司长 </w:t>
      </w:r>
      <w:r>
        <w:rPr>
          <w:rFonts w:ascii="仿宋" w:eastAsia="仿宋" w:cs="Arial"/>
          <w:color w:val="000000"/>
          <w:sz w:val="30"/>
          <w:szCs w:val="30"/>
        </w:rPr>
        <w:t>刘德春</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演讲主</w:t>
      </w:r>
      <w:r>
        <w:rPr>
          <w:rFonts w:hint="eastAsia" w:ascii="仿宋" w:eastAsia="仿宋" w:cs="Arial"/>
          <w:sz w:val="30"/>
          <w:szCs w:val="30"/>
        </w:rPr>
        <w:t>题：践行“双碳”目标，推进全面绿色转型</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演讲嘉宾：生态环境部法规与标准司司长 别涛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演讲主</w:t>
      </w:r>
      <w:r>
        <w:rPr>
          <w:rFonts w:hint="eastAsia" w:ascii="仿宋" w:eastAsia="仿宋" w:cs="Arial"/>
          <w:sz w:val="30"/>
          <w:szCs w:val="30"/>
        </w:rPr>
        <w:t>题：全面绿色转型发展的政府作为</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演讲嘉宾：国务院发展研究中心资源与环境政策研究所副所长 常纪文</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演讲主</w:t>
      </w:r>
      <w:r>
        <w:rPr>
          <w:rFonts w:hint="eastAsia" w:ascii="仿宋" w:eastAsia="仿宋" w:cs="Arial"/>
          <w:sz w:val="30"/>
          <w:szCs w:val="30"/>
        </w:rPr>
        <w:t>题：长江大保护与可持续发展</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3、院士讲坛（13:30-15:40）</w:t>
      </w:r>
    </w:p>
    <w:p>
      <w:pPr>
        <w:ind w:firstLine="600" w:firstLineChars="200"/>
        <w:rPr>
          <w:rFonts w:hint="eastAsia" w:ascii="仿宋" w:eastAsia="仿宋" w:cs="Arial"/>
          <w:color w:val="000000"/>
          <w:sz w:val="30"/>
          <w:szCs w:val="30"/>
        </w:rPr>
      </w:pPr>
      <w:r>
        <w:rPr>
          <w:rFonts w:hint="eastAsia" w:ascii="仿宋" w:hAnsi="仿宋" w:eastAsia="仿宋"/>
          <w:bCs/>
          <w:sz w:val="30"/>
          <w:szCs w:val="30"/>
        </w:rPr>
        <w:t>主持人：</w:t>
      </w:r>
      <w:r>
        <w:rPr>
          <w:rFonts w:ascii="仿宋" w:hAnsi="仿宋" w:eastAsia="仿宋"/>
          <w:bCs/>
          <w:sz w:val="30"/>
          <w:szCs w:val="30"/>
        </w:rPr>
        <w:t>阎忠宁</w:t>
      </w:r>
      <w:r>
        <w:rPr>
          <w:rFonts w:hint="eastAsia" w:ascii="仿宋" w:hAnsi="仿宋" w:eastAsia="仿宋"/>
          <w:bCs/>
          <w:sz w:val="30"/>
          <w:szCs w:val="30"/>
        </w:rPr>
        <w:t>（武汉市生态环境局局长）</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演讲嘉宾：中国科学院院士、全国政协人口环资委副主任 江桂斌</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演讲</w:t>
      </w:r>
      <w:r>
        <w:rPr>
          <w:rFonts w:hint="eastAsia" w:ascii="仿宋" w:eastAsia="仿宋" w:cs="Arial"/>
          <w:color w:val="000000"/>
          <w:sz w:val="30"/>
          <w:szCs w:val="30"/>
        </w:rPr>
        <w:t>主题：碳中和背景下——气候变化与人类未来</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演讲嘉宾：</w:t>
      </w:r>
      <w:r>
        <w:rPr>
          <w:rFonts w:ascii="仿宋" w:hAnsi="仿宋" w:eastAsia="仿宋"/>
          <w:bCs/>
          <w:sz w:val="30"/>
          <w:szCs w:val="30"/>
        </w:rPr>
        <w:t>中国科学院院士、武汉大学水安全研究院院长</w:t>
      </w:r>
      <w:r>
        <w:rPr>
          <w:rFonts w:hint="eastAsia" w:ascii="仿宋" w:hAnsi="仿宋" w:eastAsia="仿宋"/>
          <w:bCs/>
          <w:sz w:val="30"/>
          <w:szCs w:val="30"/>
        </w:rPr>
        <w:t xml:space="preserve"> 夏军</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演讲</w:t>
      </w:r>
      <w:r>
        <w:rPr>
          <w:rFonts w:hint="eastAsia" w:ascii="仿宋" w:eastAsia="仿宋" w:cs="Arial"/>
          <w:color w:val="000000"/>
          <w:sz w:val="30"/>
          <w:szCs w:val="30"/>
        </w:rPr>
        <w:t>主题：长江流域水安全面临的机遇与挑战</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演讲嘉宾：中国工程院院士、生态环境部环境规划院院长 王金南</w:t>
      </w:r>
    </w:p>
    <w:p>
      <w:pPr>
        <w:ind w:firstLine="600" w:firstLineChars="200"/>
        <w:jc w:val="left"/>
        <w:rPr>
          <w:rFonts w:hint="eastAsia" w:ascii="仿宋" w:hAnsi="仿宋" w:eastAsia="仿宋"/>
          <w:bCs/>
          <w:sz w:val="30"/>
          <w:szCs w:val="30"/>
        </w:rPr>
      </w:pPr>
      <w:r>
        <w:rPr>
          <w:rFonts w:hint="eastAsia" w:ascii="仿宋" w:eastAsia="仿宋" w:cs="Arial"/>
          <w:color w:val="000000"/>
          <w:sz w:val="30"/>
          <w:szCs w:val="30"/>
        </w:rPr>
        <w:t>主讲议题：长江经济带发展规划与展望</w:t>
      </w:r>
    </w:p>
    <w:p>
      <w:pPr>
        <w:ind w:firstLine="600" w:firstLineChars="200"/>
        <w:jc w:val="left"/>
        <w:rPr>
          <w:rFonts w:hint="eastAsia" w:ascii="仿宋" w:hAnsi="仿宋" w:eastAsia="仿宋"/>
          <w:sz w:val="30"/>
          <w:szCs w:val="30"/>
        </w:rPr>
      </w:pPr>
      <w:r>
        <w:rPr>
          <w:rFonts w:hint="eastAsia" w:ascii="仿宋" w:hAnsi="仿宋" w:eastAsia="仿宋"/>
          <w:bCs/>
          <w:sz w:val="30"/>
          <w:szCs w:val="30"/>
        </w:rPr>
        <w:t>演讲嘉宾：</w:t>
      </w:r>
      <w:r>
        <w:rPr>
          <w:rFonts w:hint="eastAsia" w:ascii="仿宋" w:hAnsi="仿宋" w:eastAsia="仿宋"/>
          <w:sz w:val="30"/>
          <w:szCs w:val="30"/>
        </w:rPr>
        <w:t>中国科学院院士、中国地质大学（武汉）校长</w:t>
      </w:r>
      <w:r>
        <w:rPr>
          <w:rFonts w:ascii="仿宋" w:hAnsi="仿宋" w:eastAsia="仿宋"/>
          <w:sz w:val="30"/>
          <w:szCs w:val="30"/>
        </w:rPr>
        <w:t xml:space="preserve"> 王焰新</w:t>
      </w:r>
    </w:p>
    <w:p>
      <w:pPr>
        <w:ind w:firstLine="600" w:firstLineChars="200"/>
        <w:jc w:val="left"/>
        <w:rPr>
          <w:rFonts w:hint="eastAsia" w:ascii="仿宋" w:hAnsi="仿宋" w:eastAsia="仿宋"/>
          <w:sz w:val="30"/>
          <w:szCs w:val="30"/>
        </w:rPr>
      </w:pPr>
      <w:r>
        <w:rPr>
          <w:rFonts w:hint="eastAsia" w:ascii="仿宋" w:hAnsi="仿宋" w:eastAsia="仿宋"/>
          <w:bCs/>
          <w:sz w:val="30"/>
          <w:szCs w:val="30"/>
        </w:rPr>
        <w:t>演讲</w:t>
      </w:r>
      <w:r>
        <w:rPr>
          <w:rFonts w:hint="eastAsia" w:ascii="仿宋" w:eastAsia="仿宋" w:cs="Arial"/>
          <w:color w:val="000000"/>
          <w:sz w:val="30"/>
          <w:szCs w:val="30"/>
        </w:rPr>
        <w:t>主题：</w:t>
      </w:r>
      <w:r>
        <w:rPr>
          <w:rFonts w:ascii="仿宋" w:hAnsi="仿宋" w:eastAsia="仿宋"/>
          <w:sz w:val="30"/>
          <w:szCs w:val="30"/>
        </w:rPr>
        <w:t>提升国家资源与环境安全治理能力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4、高峰对话（15:40-16:30）</w:t>
      </w:r>
    </w:p>
    <w:p>
      <w:pPr>
        <w:ind w:firstLine="600" w:firstLineChars="200"/>
        <w:jc w:val="left"/>
        <w:rPr>
          <w:rFonts w:hint="eastAsia" w:ascii="仿宋" w:hAnsi="仿宋" w:eastAsia="仿宋"/>
          <w:sz w:val="30"/>
          <w:szCs w:val="30"/>
        </w:rPr>
      </w:pPr>
      <w:r>
        <w:rPr>
          <w:rFonts w:hint="eastAsia" w:ascii="仿宋" w:eastAsia="仿宋" w:cs="Arial"/>
          <w:color w:val="000000"/>
          <w:sz w:val="30"/>
          <w:szCs w:val="30"/>
        </w:rPr>
        <w:t>主持人：国务院发展研究中心资源与环境政策研究所副所长 常纪文</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主题：碳达峰、碳中和背景下国际合作的新机遇</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外国嘉宾：</w:t>
      </w:r>
    </w:p>
    <w:p>
      <w:pPr>
        <w:ind w:firstLine="600" w:firstLineChars="200"/>
        <w:jc w:val="left"/>
        <w:rPr>
          <w:rFonts w:hint="eastAsia" w:ascii="仿宋" w:hAnsi="仿宋" w:eastAsia="仿宋"/>
          <w:bCs/>
          <w:sz w:val="30"/>
          <w:szCs w:val="30"/>
        </w:rPr>
      </w:pPr>
      <w:r>
        <w:rPr>
          <w:rFonts w:ascii="仿宋" w:hAnsi="仿宋" w:eastAsia="仿宋"/>
          <w:bCs/>
          <w:sz w:val="30"/>
          <w:szCs w:val="30"/>
        </w:rPr>
        <w:t>南非</w:t>
      </w:r>
      <w:r>
        <w:rPr>
          <w:rFonts w:hint="eastAsia" w:ascii="仿宋" w:hAnsi="仿宋" w:eastAsia="仿宋"/>
          <w:bCs/>
          <w:sz w:val="30"/>
          <w:szCs w:val="30"/>
        </w:rPr>
        <w:t>驻华大使</w:t>
      </w:r>
      <w:r>
        <w:rPr>
          <w:rFonts w:ascii="仿宋" w:hAnsi="仿宋" w:eastAsia="仿宋"/>
          <w:bCs/>
          <w:sz w:val="30"/>
          <w:szCs w:val="30"/>
        </w:rPr>
        <w:t>多拉娜·姆西曼</w:t>
      </w:r>
    </w:p>
    <w:p>
      <w:pPr>
        <w:ind w:firstLine="600" w:firstLineChars="200"/>
        <w:jc w:val="left"/>
        <w:rPr>
          <w:rFonts w:hint="eastAsia" w:ascii="仿宋" w:hAnsi="仿宋" w:eastAsia="仿宋"/>
          <w:sz w:val="30"/>
          <w:szCs w:val="30"/>
        </w:rPr>
      </w:pPr>
      <w:r>
        <w:rPr>
          <w:rFonts w:hint="eastAsia" w:ascii="仿宋" w:hAnsi="仿宋" w:eastAsia="仿宋"/>
          <w:bCs/>
          <w:sz w:val="30"/>
          <w:szCs w:val="30"/>
        </w:rPr>
        <w:t>斯洛伐克驻华大使杜尚·贝拉</w:t>
      </w:r>
    </w:p>
    <w:p>
      <w:pPr>
        <w:ind w:firstLine="600" w:firstLineChars="200"/>
        <w:jc w:val="left"/>
        <w:rPr>
          <w:rFonts w:hint="eastAsia" w:ascii="仿宋" w:hAnsi="仿宋" w:eastAsia="仿宋"/>
          <w:sz w:val="30"/>
          <w:szCs w:val="30"/>
        </w:rPr>
      </w:pPr>
      <w:r>
        <w:rPr>
          <w:rFonts w:hint="eastAsia" w:ascii="仿宋" w:hAnsi="仿宋" w:eastAsia="仿宋"/>
          <w:sz w:val="30"/>
          <w:szCs w:val="30"/>
        </w:rPr>
        <w:t>地方政府领导：</w:t>
      </w:r>
    </w:p>
    <w:p>
      <w:pPr>
        <w:ind w:firstLine="600" w:firstLineChars="200"/>
        <w:jc w:val="left"/>
        <w:rPr>
          <w:rFonts w:hint="eastAsia" w:ascii="仿宋" w:hAnsi="仿宋" w:eastAsia="仿宋"/>
          <w:sz w:val="30"/>
          <w:szCs w:val="30"/>
        </w:rPr>
      </w:pPr>
      <w:r>
        <w:rPr>
          <w:rFonts w:hint="eastAsia" w:ascii="仿宋" w:hAnsi="仿宋" w:eastAsia="仿宋"/>
          <w:sz w:val="30"/>
          <w:szCs w:val="30"/>
        </w:rPr>
        <w:t>武汉市、重庆市、荆门市、南昌市等地政府部门领导</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湖北、安徽、江苏、四川、湖南等省生态环境厅、武汉市生态环境局</w:t>
      </w:r>
      <w:r>
        <w:rPr>
          <w:rFonts w:hint="eastAsia" w:ascii="仿宋" w:hAnsi="仿宋" w:eastAsia="仿宋"/>
          <w:sz w:val="30"/>
          <w:szCs w:val="30"/>
        </w:rPr>
        <w:t>领导</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知名企业代表：</w:t>
      </w:r>
    </w:p>
    <w:p>
      <w:pPr>
        <w:ind w:firstLine="600" w:firstLineChars="200"/>
        <w:rPr>
          <w:rFonts w:hint="eastAsia" w:ascii="仿宋" w:hAnsi="仿宋" w:eastAsia="仿宋"/>
          <w:bCs/>
          <w:sz w:val="30"/>
          <w:szCs w:val="30"/>
        </w:rPr>
      </w:pPr>
      <w:r>
        <w:rPr>
          <w:rFonts w:hint="eastAsia" w:ascii="仿宋" w:hAnsi="仿宋" w:eastAsia="仿宋"/>
          <w:bCs/>
          <w:sz w:val="30"/>
          <w:szCs w:val="30"/>
        </w:rPr>
        <w:t>武汉生态环境投资发展集团有限公司董事长胡承启</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5、经验成果交流（16:30-17:30）</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有关地方政府部门领导、有关企业代表等。</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6、</w:t>
      </w:r>
      <w:r>
        <w:rPr>
          <w:rFonts w:hint="eastAsia" w:ascii="仿宋" w:eastAsia="仿宋" w:cs="Arial"/>
          <w:color w:val="000000"/>
          <w:sz w:val="30"/>
          <w:szCs w:val="30"/>
          <w:lang w:eastAsia="zh-CN"/>
        </w:rPr>
        <w:t>同期</w:t>
      </w:r>
      <w:r>
        <w:rPr>
          <w:rFonts w:hint="eastAsia" w:ascii="仿宋" w:eastAsia="仿宋" w:cs="Arial"/>
          <w:color w:val="000000"/>
          <w:sz w:val="30"/>
          <w:szCs w:val="30"/>
        </w:rPr>
        <w:t>分论坛（略）</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（1）长江经济带高质量发展论坛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（2）碳达峰碳中和论坛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（3）长江流域市长、局长论坛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（4）长江流域水环境高峰论坛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（5）长江流域土壤污染治理高峰论坛</w:t>
      </w:r>
    </w:p>
    <w:p>
      <w:pPr>
        <w:ind w:firstLine="600" w:firstLineChars="200"/>
        <w:rPr>
          <w:rFonts w:ascii="仿宋" w:eastAsia="仿宋" w:cs="Arial"/>
          <w:color w:val="000000"/>
          <w:sz w:val="30"/>
          <w:szCs w:val="30"/>
        </w:rPr>
      </w:pPr>
      <w:r>
        <w:rPr>
          <w:rFonts w:hint="eastAsia" w:ascii="仿宋" w:eastAsia="仿宋" w:cs="Arial"/>
          <w:color w:val="000000"/>
          <w:sz w:val="30"/>
          <w:szCs w:val="30"/>
        </w:rPr>
        <w:t>（6）2021石油石化绿色发展峰会</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（7）长江大保护司法论坛</w:t>
      </w:r>
    </w:p>
    <w:p>
      <w:pPr>
        <w:ind w:firstLine="600" w:firstLineChars="200"/>
        <w:rPr>
          <w:rFonts w:hint="eastAsia" w:ascii="仿宋" w:eastAsia="仿宋" w:cs="Arial"/>
          <w:color w:val="000000"/>
          <w:sz w:val="30"/>
          <w:szCs w:val="30"/>
        </w:rPr>
      </w:pPr>
      <w:r>
        <w:rPr>
          <w:rFonts w:hint="eastAsia" w:ascii="仿宋" w:eastAsia="仿宋" w:cs="Arial"/>
          <w:color w:val="000000"/>
          <w:sz w:val="30"/>
          <w:szCs w:val="30"/>
        </w:rPr>
        <w:t>（8）“一带一路”环境与经济合作论坛</w:t>
      </w:r>
    </w:p>
    <w:p>
      <w:pPr>
        <w:ind w:firstLine="602" w:firstLineChars="200"/>
        <w:rPr>
          <w:rFonts w:ascii="仿宋" w:eastAsia="仿宋" w:cs="Arial"/>
          <w:b/>
          <w:color w:val="000000"/>
          <w:sz w:val="30"/>
          <w:szCs w:val="30"/>
        </w:rPr>
      </w:pPr>
      <w:r>
        <w:rPr>
          <w:rFonts w:hint="eastAsia" w:ascii="仿宋" w:eastAsia="仿宋" w:cs="Arial"/>
          <w:b/>
          <w:color w:val="000000"/>
          <w:sz w:val="30"/>
          <w:szCs w:val="30"/>
        </w:rPr>
        <w:t>六、</w:t>
      </w:r>
      <w:r>
        <w:rPr>
          <w:rFonts w:ascii="仿宋" w:eastAsia="仿宋" w:cs="Arial"/>
          <w:b/>
          <w:color w:val="000000"/>
          <w:sz w:val="30"/>
          <w:szCs w:val="30"/>
        </w:rPr>
        <w:t>2021中国长江经济带生态环境技术与装备博览会</w:t>
      </w:r>
    </w:p>
    <w:p>
      <w:pPr>
        <w:ind w:firstLine="600" w:firstLineChars="200"/>
        <w:rPr>
          <w:rFonts w:ascii="仿宋" w:eastAsia="仿宋" w:cs="Arial"/>
          <w:color w:val="000000"/>
          <w:sz w:val="30"/>
          <w:szCs w:val="30"/>
        </w:rPr>
      </w:pPr>
      <w:r>
        <w:rPr>
          <w:rFonts w:hint="eastAsia" w:ascii="仿宋" w:eastAsia="仿宋" w:cs="Arial"/>
          <w:color w:val="000000"/>
          <w:sz w:val="30"/>
          <w:szCs w:val="30"/>
        </w:rPr>
        <w:t>（一）参展范围</w:t>
      </w:r>
    </w:p>
    <w:p>
      <w:pPr>
        <w:ind w:firstLine="600" w:firstLineChars="200"/>
        <w:rPr>
          <w:rFonts w:ascii="仿宋" w:eastAsia="仿宋" w:cs="Arial"/>
          <w:color w:val="000000"/>
          <w:sz w:val="30"/>
          <w:szCs w:val="30"/>
        </w:rPr>
      </w:pPr>
      <w:r>
        <w:rPr>
          <w:rFonts w:ascii="仿宋" w:eastAsia="仿宋" w:cs="Arial"/>
          <w:color w:val="000000"/>
          <w:sz w:val="30"/>
          <w:szCs w:val="30"/>
        </w:rPr>
        <w:t>1、优秀环保城市推荐展区：全国各地市级政府在推动长江经济带高质量发展取得的成果、当地生态保护建设成就及规划、绿色产业发展成果及污染治理工程需求对接展示；</w:t>
      </w:r>
    </w:p>
    <w:p>
      <w:pPr>
        <w:ind w:firstLine="600" w:firstLineChars="200"/>
        <w:rPr>
          <w:rFonts w:ascii="仿宋" w:eastAsia="仿宋" w:cs="Arial"/>
          <w:color w:val="000000"/>
          <w:sz w:val="30"/>
          <w:szCs w:val="30"/>
        </w:rPr>
      </w:pPr>
      <w:r>
        <w:rPr>
          <w:rFonts w:ascii="仿宋" w:eastAsia="仿宋" w:cs="Arial"/>
          <w:color w:val="000000"/>
          <w:sz w:val="30"/>
          <w:szCs w:val="30"/>
        </w:rPr>
        <w:t>2、环保产业园展区：生态环境服务、风险预警、监管数字化转型、一体化环境解决方案等；</w:t>
      </w:r>
    </w:p>
    <w:p>
      <w:pPr>
        <w:ind w:firstLine="600" w:firstLineChars="200"/>
        <w:rPr>
          <w:rFonts w:ascii="仿宋" w:eastAsia="仿宋" w:cs="Arial"/>
          <w:color w:val="000000"/>
          <w:sz w:val="30"/>
          <w:szCs w:val="30"/>
        </w:rPr>
      </w:pPr>
      <w:r>
        <w:rPr>
          <w:rFonts w:ascii="仿宋" w:eastAsia="仿宋" w:cs="Arial"/>
          <w:color w:val="000000"/>
          <w:sz w:val="30"/>
          <w:szCs w:val="30"/>
        </w:rPr>
        <w:t>3、水处理设备及技术展示区：污水、废水处理设备及工程服务，检测设备及监测系统，河湖、黑臭水体污染治理，可移动、应急处理设备；</w:t>
      </w:r>
    </w:p>
    <w:p>
      <w:pPr>
        <w:ind w:firstLine="600" w:firstLineChars="200"/>
        <w:rPr>
          <w:rFonts w:ascii="仿宋" w:eastAsia="仿宋" w:cs="Arial"/>
          <w:color w:val="000000"/>
          <w:sz w:val="30"/>
          <w:szCs w:val="30"/>
        </w:rPr>
      </w:pPr>
      <w:r>
        <w:rPr>
          <w:rFonts w:ascii="仿宋" w:eastAsia="仿宋" w:cs="Arial"/>
          <w:color w:val="000000"/>
          <w:sz w:val="30"/>
          <w:szCs w:val="30"/>
        </w:rPr>
        <w:t>4、土壤净化治理展区：土壤污染治理、生态修复技术及综合整治工程服务展示区；</w:t>
      </w:r>
    </w:p>
    <w:p>
      <w:pPr>
        <w:ind w:firstLine="600" w:firstLineChars="200"/>
        <w:rPr>
          <w:rFonts w:ascii="仿宋" w:eastAsia="仿宋" w:cs="Arial"/>
          <w:color w:val="000000"/>
          <w:sz w:val="30"/>
          <w:szCs w:val="30"/>
        </w:rPr>
      </w:pPr>
      <w:r>
        <w:rPr>
          <w:rFonts w:ascii="仿宋" w:eastAsia="仿宋" w:cs="Arial"/>
          <w:color w:val="000000"/>
          <w:sz w:val="30"/>
          <w:szCs w:val="30"/>
        </w:rPr>
        <w:t>5、大气净化设备及技术展区：工业废气回收、净化设备，烟气除尘、脱硫脱硝、VOCs治理，抑尘除霾，大气监测技术、设备和智慧管理解决方案；</w:t>
      </w:r>
    </w:p>
    <w:p>
      <w:pPr>
        <w:ind w:firstLine="600" w:firstLineChars="200"/>
        <w:rPr>
          <w:rFonts w:ascii="仿宋" w:eastAsia="仿宋" w:cs="Arial"/>
          <w:color w:val="000000"/>
          <w:sz w:val="30"/>
          <w:szCs w:val="30"/>
        </w:rPr>
      </w:pPr>
      <w:r>
        <w:rPr>
          <w:rFonts w:ascii="仿宋" w:eastAsia="仿宋" w:cs="Arial"/>
          <w:color w:val="000000"/>
          <w:sz w:val="30"/>
          <w:szCs w:val="30"/>
        </w:rPr>
        <w:t>6、固废处理与资源综合利用设备及技术展区：工业废物处理、生活垃圾处理、环卫产品、危险废物处置，农业废物处理、资源回收及综合利用、可再生能源；</w:t>
      </w:r>
    </w:p>
    <w:p>
      <w:pPr>
        <w:ind w:firstLine="600" w:firstLineChars="200"/>
        <w:rPr>
          <w:rFonts w:ascii="仿宋" w:eastAsia="仿宋" w:cs="Arial"/>
          <w:color w:val="000000"/>
          <w:sz w:val="30"/>
          <w:szCs w:val="30"/>
        </w:rPr>
      </w:pPr>
      <w:r>
        <w:rPr>
          <w:rFonts w:ascii="仿宋" w:eastAsia="仿宋" w:cs="Arial"/>
          <w:color w:val="000000"/>
          <w:sz w:val="30"/>
          <w:szCs w:val="30"/>
        </w:rPr>
        <w:t>7、“碳达峰碳中和”展区：相关产品、技术、解决方案、服务等；</w:t>
      </w:r>
    </w:p>
    <w:p>
      <w:pPr>
        <w:ind w:firstLine="600" w:firstLineChars="200"/>
        <w:rPr>
          <w:rFonts w:ascii="仿宋" w:eastAsia="仿宋" w:cs="Arial"/>
          <w:color w:val="000000"/>
          <w:sz w:val="30"/>
          <w:szCs w:val="30"/>
        </w:rPr>
      </w:pPr>
      <w:r>
        <w:rPr>
          <w:rFonts w:ascii="仿宋" w:eastAsia="仿宋" w:cs="Arial"/>
          <w:color w:val="000000"/>
          <w:sz w:val="30"/>
          <w:szCs w:val="30"/>
        </w:rPr>
        <w:t>8、湖北省生态环保产业龙头企业展区：行业龙头企业产品及技术；</w:t>
      </w:r>
    </w:p>
    <w:p>
      <w:pPr>
        <w:ind w:firstLine="600" w:firstLineChars="200"/>
        <w:rPr>
          <w:rFonts w:ascii="仿宋" w:eastAsia="仿宋" w:cs="Arial"/>
          <w:color w:val="000000"/>
          <w:sz w:val="30"/>
          <w:szCs w:val="30"/>
        </w:rPr>
      </w:pPr>
      <w:r>
        <w:rPr>
          <w:rFonts w:ascii="仿宋" w:eastAsia="仿宋" w:cs="Arial"/>
          <w:color w:val="000000"/>
          <w:sz w:val="30"/>
          <w:szCs w:val="30"/>
        </w:rPr>
        <w:t>9、新能源展区：氢能示范、新能源汽车、风电设备、光伏、太阳能设备及技术。</w:t>
      </w:r>
    </w:p>
    <w:p>
      <w:pPr>
        <w:ind w:firstLine="600" w:firstLineChars="200"/>
        <w:rPr>
          <w:rFonts w:ascii="仿宋" w:eastAsia="仿宋" w:cs="Arial"/>
          <w:color w:val="000000"/>
          <w:sz w:val="30"/>
          <w:szCs w:val="30"/>
        </w:rPr>
      </w:pPr>
      <w:r>
        <w:rPr>
          <w:rFonts w:hint="eastAsia" w:ascii="仿宋" w:eastAsia="仿宋" w:cs="Arial"/>
          <w:color w:val="000000"/>
          <w:sz w:val="30"/>
          <w:szCs w:val="30"/>
        </w:rPr>
        <w:t>（二）地方政府环保项目需求发布会</w:t>
      </w:r>
    </w:p>
    <w:p>
      <w:pPr>
        <w:ind w:firstLine="600" w:firstLineChars="200"/>
        <w:rPr>
          <w:rFonts w:ascii="仿宋" w:eastAsia="仿宋" w:cs="Arial"/>
          <w:color w:val="000000"/>
          <w:sz w:val="30"/>
          <w:szCs w:val="30"/>
        </w:rPr>
      </w:pPr>
      <w:r>
        <w:rPr>
          <w:rFonts w:ascii="仿宋" w:eastAsia="仿宋" w:cs="Arial"/>
          <w:color w:val="000000"/>
          <w:sz w:val="30"/>
          <w:szCs w:val="30"/>
        </w:rPr>
        <w:t>1、事先征集各地预发布的需求信息，免费邀请地方政府、产业园区参与发布；</w:t>
      </w:r>
    </w:p>
    <w:p>
      <w:pPr>
        <w:ind w:firstLine="600" w:firstLineChars="200"/>
        <w:rPr>
          <w:rFonts w:ascii="仿宋" w:eastAsia="仿宋" w:cs="Arial"/>
          <w:color w:val="000000"/>
          <w:sz w:val="30"/>
          <w:szCs w:val="30"/>
        </w:rPr>
      </w:pPr>
      <w:r>
        <w:rPr>
          <w:rFonts w:ascii="仿宋" w:eastAsia="仿宋" w:cs="Arial"/>
          <w:color w:val="000000"/>
          <w:sz w:val="30"/>
          <w:szCs w:val="30"/>
        </w:rPr>
        <w:t>2、在主论坛进程中的间隙安排发布专题时间；</w:t>
      </w:r>
    </w:p>
    <w:p>
      <w:pPr>
        <w:ind w:firstLine="600" w:firstLineChars="200"/>
        <w:rPr>
          <w:rFonts w:ascii="仿宋" w:eastAsia="仿宋" w:cs="Arial"/>
          <w:color w:val="000000"/>
          <w:sz w:val="30"/>
          <w:szCs w:val="30"/>
        </w:rPr>
      </w:pPr>
      <w:r>
        <w:rPr>
          <w:rFonts w:ascii="仿宋" w:eastAsia="仿宋" w:cs="Arial"/>
          <w:color w:val="000000"/>
          <w:sz w:val="30"/>
          <w:szCs w:val="30"/>
        </w:rPr>
        <w:t>3、在展馆安排专区设置需求信息发布专栏。</w:t>
      </w:r>
    </w:p>
    <w:p>
      <w:pPr>
        <w:ind w:firstLine="600" w:firstLineChars="200"/>
        <w:rPr>
          <w:rFonts w:ascii="仿宋" w:eastAsia="仿宋" w:cs="Arial"/>
          <w:color w:val="000000"/>
          <w:sz w:val="30"/>
          <w:szCs w:val="30"/>
        </w:rPr>
      </w:pPr>
      <w:r>
        <w:rPr>
          <w:rFonts w:hint="eastAsia" w:ascii="仿宋" w:eastAsia="仿宋" w:cs="Arial"/>
          <w:color w:val="000000"/>
          <w:sz w:val="30"/>
          <w:szCs w:val="30"/>
        </w:rPr>
        <w:t>（三）生态环保新技术、新产品、新项目发布会</w:t>
      </w:r>
    </w:p>
    <w:p>
      <w:pPr>
        <w:ind w:firstLine="600" w:firstLineChars="200"/>
        <w:rPr>
          <w:rFonts w:ascii="仿宋" w:eastAsia="仿宋" w:cs="Arial"/>
          <w:color w:val="000000"/>
          <w:sz w:val="30"/>
          <w:szCs w:val="30"/>
        </w:rPr>
      </w:pPr>
      <w:r>
        <w:rPr>
          <w:rFonts w:ascii="仿宋" w:eastAsia="仿宋" w:cs="Arial"/>
          <w:color w:val="000000"/>
          <w:sz w:val="30"/>
          <w:szCs w:val="30"/>
        </w:rPr>
        <w:t>1、凡参展企业均可以获得发布机会，专题发布；</w:t>
      </w:r>
    </w:p>
    <w:p>
      <w:pPr>
        <w:ind w:firstLine="600" w:firstLineChars="200"/>
        <w:rPr>
          <w:rFonts w:ascii="仿宋" w:eastAsia="仿宋" w:cs="Arial"/>
          <w:color w:val="000000"/>
          <w:sz w:val="30"/>
          <w:szCs w:val="30"/>
        </w:rPr>
      </w:pPr>
      <w:r>
        <w:rPr>
          <w:rFonts w:ascii="仿宋" w:eastAsia="仿宋" w:cs="Arial"/>
          <w:color w:val="000000"/>
          <w:sz w:val="30"/>
          <w:szCs w:val="30"/>
        </w:rPr>
        <w:t>2、在展馆核心区设置发布台或另设发布厅。</w:t>
      </w:r>
    </w:p>
    <w:p>
      <w:pPr>
        <w:ind w:firstLine="602" w:firstLineChars="200"/>
        <w:rPr>
          <w:rFonts w:hint="eastAsia" w:ascii="仿宋" w:eastAsia="仿宋" w:cs="Arial"/>
          <w:b/>
          <w:color w:val="000000"/>
          <w:sz w:val="30"/>
          <w:szCs w:val="30"/>
        </w:rPr>
      </w:pPr>
      <w:r>
        <w:rPr>
          <w:rFonts w:hint="eastAsia" w:ascii="仿宋" w:eastAsia="仿宋" w:cs="Arial"/>
          <w:b/>
          <w:color w:val="000000"/>
          <w:sz w:val="30"/>
          <w:szCs w:val="30"/>
        </w:rPr>
        <w:t>七、媒体支持</w:t>
      </w:r>
    </w:p>
    <w:p>
      <w:r>
        <w:rPr>
          <w:rFonts w:hint="eastAsia" w:ascii="仿宋" w:eastAsia="仿宋" w:cs="Arial"/>
          <w:color w:val="000000"/>
          <w:sz w:val="30"/>
          <w:szCs w:val="30"/>
        </w:rPr>
        <w:t>中央电视台、湖北电视台、人民日报、新华社、中国新闻社、经济日报、光明日报、中国环境报、中国工业报、科技日报、新华网、人民网、凤凰网、腾讯、新浪、搜狐、中国环保在线、第一环保网、环保学社网、中国环保网、公益界、环保时代网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DA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2021-10-28T05:39:49Z</dcterms:created>
  <dc:creator>Forum</dc:creator>
  <cp:lastModifiedBy>Forum</cp:lastModifiedBy>
  <dcterms:modified xsi:type="dcterms:W3CDTF">2021-10-28T05:39:58Z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78C231C1340E4663AEF75991F0DA77EC</vt:lpwstr>
  </property>
</Properties>
</file>